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6D" w:rsidRDefault="00FF3D6D" w:rsidP="00FF3D6D">
      <w:pPr>
        <w:jc w:val="both"/>
        <w:rPr>
          <w:rFonts w:ascii="Arial Narrow" w:hAnsi="Arial Narrow"/>
          <w:sz w:val="20"/>
          <w:szCs w:val="20"/>
        </w:rPr>
      </w:pPr>
    </w:p>
    <w:p w:rsidR="00FF3D6D" w:rsidRPr="00FF3D6D" w:rsidRDefault="006508C3" w:rsidP="00FF3D6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Postup vlastníka bytu pri  montáži zariadení na spoločné časti bytového domu – fasáda, strecha, balkón, lodžia</w:t>
      </w:r>
    </w:p>
    <w:p w:rsidR="00FF3D6D" w:rsidRDefault="00FF3D6D" w:rsidP="00FF3D6D">
      <w:pPr>
        <w:jc w:val="both"/>
        <w:rPr>
          <w:rFonts w:ascii="Arial Narrow" w:hAnsi="Arial Narrow"/>
        </w:rPr>
      </w:pPr>
      <w:r w:rsidRPr="00FF3D6D">
        <w:rPr>
          <w:rFonts w:ascii="Arial Narrow" w:hAnsi="Arial Narrow"/>
        </w:rPr>
        <w:t xml:space="preserve">1. </w:t>
      </w:r>
      <w:r w:rsidR="006508C3">
        <w:rPr>
          <w:rFonts w:ascii="Arial Narrow" w:hAnsi="Arial Narrow"/>
        </w:rPr>
        <w:t>Požiadať správcu</w:t>
      </w:r>
      <w:r w:rsidRPr="00FF3D6D">
        <w:rPr>
          <w:rFonts w:ascii="Arial Narrow" w:hAnsi="Arial Narrow"/>
        </w:rPr>
        <w:t xml:space="preserve"> </w:t>
      </w:r>
      <w:r w:rsidR="006508C3">
        <w:rPr>
          <w:rFonts w:ascii="Arial Narrow" w:hAnsi="Arial Narrow"/>
        </w:rPr>
        <w:t>(spoločenstvo vlastníkov bytov) formou žiadosti o stanovisko k montáži s definovaním účelu alebo typu umiestňovania zariadenia (napr. klimatizačnej jednotky, antény, paraboly, sušiaka, držiaka a pod.)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Súčasťou žiadosti bude súhlasné stanovisko užívateľov bezprostredne susediacich s bytom užívateľa (vedľa, nad a pod bytom)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Montáž zariadení musia vykonávať  odborne spôsobilé osoby s oprávnením na túto činnosť (ak je takého oprávnenie potrebné pre výkon činnosti).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V prípade zatepleného bytového domu je potrebné pred montážou konzultovať so správcom hrúbku zateplenia v mieste montáže (e mailom, telefonicky) a zvoliť vhodný spôsob kotvenia.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Montáž sa môže realizovať až po vydaní stanoviska správcu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Montáž zariadení do prístupných spoločných častí domu ako je schodisko, strecha, vestibul, </w:t>
      </w:r>
      <w:proofErr w:type="spellStart"/>
      <w:r>
        <w:rPr>
          <w:rFonts w:ascii="Arial Narrow" w:hAnsi="Arial Narrow"/>
        </w:rPr>
        <w:t>zádverie</w:t>
      </w:r>
      <w:proofErr w:type="spellEnd"/>
      <w:r>
        <w:rPr>
          <w:rFonts w:ascii="Arial Narrow" w:hAnsi="Arial Narrow"/>
        </w:rPr>
        <w:t xml:space="preserve"> a pod. nie je povolené.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Zariadenia pre jednotlivé byty je možné inštalovať na fasádu bytového domu tak, aby bol odvod kondenzátu, prípadne stekajúcej vody riešený spôsobom, aby ostatní vlastníci bytov neboli obťažovaní a aby majetok ostatných vlastníkov bytov v bytovom dome nebol poškodený.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Prestupy z vonkajšej klimatizačnej jednotky do bytu a napájanie na klimatizačnú jednotku musia byť umiestnené za klimatizačnou jednotkou.</w:t>
      </w:r>
    </w:p>
    <w:p w:rsidR="006508C3" w:rsidRDefault="006508C3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Iné typy prestupov, uloženia káblov, úchytov zariadení musia byť riešené vizuálne nerušivo, dostatočne pevne tak, aby nedochádzalo k poškodzovaniu spoločných častí bytového domu a</w:t>
      </w:r>
      <w:r w:rsidR="00E3494E">
        <w:rPr>
          <w:rFonts w:ascii="Arial Narrow" w:hAnsi="Arial Narrow"/>
        </w:rPr>
        <w:t> majetku ostatných vlastníkov   bytov týmito zariadeniami (hlavne počas vetra, dažďa, sneženia – napr. zatekanie).</w:t>
      </w:r>
    </w:p>
    <w:p w:rsidR="00E3494E" w:rsidRDefault="00E3494E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10. Za prípadné poškodenia spoločných častí domu zodpovedá v plnom rozsahu vlastník bytu ku ktorému prislúchajú predmetné zariadenia.</w:t>
      </w:r>
    </w:p>
    <w:p w:rsidR="00E3494E" w:rsidRDefault="00E3494E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Presnejšie podmienky a požiadavky na umiestňovanie zariadení na spoločné zariadenia domu môže bližšie upravovať domový poriadok bytového domu. </w:t>
      </w:r>
    </w:p>
    <w:p w:rsidR="00E3494E" w:rsidRDefault="00E3494E" w:rsidP="00FF3D6D">
      <w:pPr>
        <w:jc w:val="both"/>
        <w:rPr>
          <w:rFonts w:ascii="Arial Narrow" w:hAnsi="Arial Narrow"/>
        </w:rPr>
      </w:pPr>
    </w:p>
    <w:p w:rsidR="00E3494E" w:rsidRDefault="00E3494E" w:rsidP="00FF3D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SLUŽBYT LEVICE, správca bytových domov</w:t>
      </w:r>
    </w:p>
    <w:p w:rsidR="006508C3" w:rsidRDefault="006508C3" w:rsidP="00FF3D6D">
      <w:pPr>
        <w:jc w:val="both"/>
        <w:rPr>
          <w:rFonts w:ascii="Arial Narrow" w:hAnsi="Arial Narrow"/>
        </w:rPr>
      </w:pPr>
    </w:p>
    <w:p w:rsidR="00FF3D6D" w:rsidRDefault="00FF3D6D" w:rsidP="005B1FB2">
      <w:pPr>
        <w:ind w:left="4956" w:firstLine="708"/>
        <w:jc w:val="both"/>
        <w:rPr>
          <w:rFonts w:ascii="Arial Narrow" w:hAnsi="Arial Narrow"/>
          <w:sz w:val="20"/>
          <w:szCs w:val="20"/>
        </w:rPr>
      </w:pPr>
    </w:p>
    <w:p w:rsidR="00FF3D6D" w:rsidRPr="00FF3D6D" w:rsidRDefault="00FF3D6D" w:rsidP="00FF3D6D">
      <w:pPr>
        <w:spacing w:line="240" w:lineRule="auto"/>
        <w:ind w:left="4956" w:firstLine="709"/>
        <w:jc w:val="both"/>
        <w:rPr>
          <w:rFonts w:ascii="Arial Narrow" w:hAnsi="Arial Narrow"/>
          <w:sz w:val="20"/>
          <w:szCs w:val="20"/>
        </w:rPr>
      </w:pPr>
    </w:p>
    <w:sectPr w:rsidR="00FF3D6D" w:rsidRPr="00FF3D6D" w:rsidSect="00685F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C3" w:rsidRDefault="006508C3" w:rsidP="005B1FB2">
      <w:pPr>
        <w:spacing w:after="0" w:line="240" w:lineRule="auto"/>
      </w:pPr>
      <w:r>
        <w:separator/>
      </w:r>
    </w:p>
  </w:endnote>
  <w:endnote w:type="continuationSeparator" w:id="1">
    <w:p w:rsidR="006508C3" w:rsidRDefault="006508C3" w:rsidP="005B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C3" w:rsidRDefault="006508C3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6508C3" w:rsidRPr="00C3075F" w:rsidRDefault="006508C3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SLUŽBYT LEVICE, spol. s r.o.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036/6312297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IČO: 34117989                    Bankové spojenie: SLSP</w:t>
    </w:r>
  </w:p>
  <w:p w:rsidR="00433FAC" w:rsidRDefault="00433FAC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</w:t>
    </w:r>
    <w:proofErr w:type="spellStart"/>
    <w:r>
      <w:rPr>
        <w:rFonts w:ascii="Arial Narrow" w:hAnsi="Arial Narrow"/>
        <w:sz w:val="16"/>
        <w:szCs w:val="16"/>
      </w:rPr>
      <w:t>www.sluzbytlevice.sk</w:t>
    </w:r>
    <w:proofErr w:type="spellEnd"/>
  </w:p>
  <w:p w:rsidR="006508C3" w:rsidRPr="00C3075F" w:rsidRDefault="006508C3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Poľná 8 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</w:t>
    </w:r>
    <w:proofErr w:type="spellStart"/>
    <w:r w:rsidRPr="00C3075F">
      <w:rPr>
        <w:rFonts w:ascii="Arial Narrow" w:hAnsi="Arial Narrow"/>
        <w:sz w:val="16"/>
        <w:szCs w:val="16"/>
      </w:rPr>
      <w:t>e-mail:mail@sluzbytlevice.sk</w:t>
    </w:r>
    <w:proofErr w:type="spellEnd"/>
    <w:r w:rsidRPr="00C3075F">
      <w:rPr>
        <w:rFonts w:ascii="Arial Narrow" w:hAnsi="Arial Narrow"/>
        <w:sz w:val="16"/>
        <w:szCs w:val="16"/>
      </w:rPr>
      <w:t xml:space="preserve">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DIČ: 2020402692                 </w:t>
    </w:r>
    <w:proofErr w:type="spellStart"/>
    <w:r w:rsidRPr="00C3075F">
      <w:rPr>
        <w:rFonts w:ascii="Arial Narrow" w:hAnsi="Arial Narrow"/>
        <w:sz w:val="16"/>
        <w:szCs w:val="16"/>
      </w:rPr>
      <w:t>č.ú</w:t>
    </w:r>
    <w:proofErr w:type="spellEnd"/>
    <w:r w:rsidRPr="00C3075F">
      <w:rPr>
        <w:rFonts w:ascii="Arial Narrow" w:hAnsi="Arial Narrow"/>
        <w:sz w:val="16"/>
        <w:szCs w:val="16"/>
      </w:rPr>
      <w:t xml:space="preserve">. 0221398470/0900      </w:t>
    </w:r>
  </w:p>
  <w:p w:rsidR="006508C3" w:rsidRPr="00C3075F" w:rsidRDefault="006508C3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934 03 Levice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  OR OS NR oddiel </w:t>
    </w:r>
    <w:proofErr w:type="spellStart"/>
    <w:r w:rsidRPr="00C3075F">
      <w:rPr>
        <w:rFonts w:ascii="Arial Narrow" w:hAnsi="Arial Narrow"/>
        <w:sz w:val="16"/>
        <w:szCs w:val="16"/>
      </w:rPr>
      <w:t>Sro</w:t>
    </w:r>
    <w:proofErr w:type="spellEnd"/>
    <w:r w:rsidRPr="00C3075F">
      <w:rPr>
        <w:rFonts w:ascii="Arial Narrow" w:hAnsi="Arial Narrow"/>
        <w:sz w:val="16"/>
        <w:szCs w:val="16"/>
      </w:rPr>
      <w:t xml:space="preserve">, </w:t>
    </w:r>
    <w:proofErr w:type="spellStart"/>
    <w:r w:rsidRPr="00C3075F">
      <w:rPr>
        <w:rFonts w:ascii="Arial Narrow" w:hAnsi="Arial Narrow"/>
        <w:sz w:val="16"/>
        <w:szCs w:val="16"/>
      </w:rPr>
      <w:t>vl.č</w:t>
    </w:r>
    <w:proofErr w:type="spellEnd"/>
    <w:r w:rsidRPr="00C3075F">
      <w:rPr>
        <w:rFonts w:ascii="Arial Narrow" w:hAnsi="Arial Narrow"/>
        <w:sz w:val="16"/>
        <w:szCs w:val="16"/>
      </w:rPr>
      <w:t xml:space="preserve">. 1142/N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IČDPH: SK2020402692      IBAN: SK57 0900 0000 0002 2139 8470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C3" w:rsidRDefault="006508C3" w:rsidP="005B1FB2">
      <w:pPr>
        <w:spacing w:after="0" w:line="240" w:lineRule="auto"/>
      </w:pPr>
      <w:r>
        <w:separator/>
      </w:r>
    </w:p>
  </w:footnote>
  <w:footnote w:type="continuationSeparator" w:id="1">
    <w:p w:rsidR="006508C3" w:rsidRDefault="006508C3" w:rsidP="005B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C3" w:rsidRDefault="00433FAC">
    <w:pPr>
      <w:pStyle w:val="Hlavika"/>
    </w:pPr>
    <w:r w:rsidRPr="00433FAC">
      <w:drawing>
        <wp:inline distT="0" distB="0" distL="0" distR="0">
          <wp:extent cx="1447800" cy="742685"/>
          <wp:effectExtent l="19050" t="0" r="0" b="0"/>
          <wp:docPr id="2" name="Obrázok 1" descr="logo s www strank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 www strank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8571" cy="74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FAC" w:rsidRDefault="00433FAC">
    <w:pPr>
      <w:pStyle w:val="Hlavika"/>
    </w:pPr>
    <w: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B1FB2"/>
    <w:rsid w:val="00145836"/>
    <w:rsid w:val="002F48BB"/>
    <w:rsid w:val="0033292F"/>
    <w:rsid w:val="00433FAC"/>
    <w:rsid w:val="00455AF2"/>
    <w:rsid w:val="00465584"/>
    <w:rsid w:val="004A10A3"/>
    <w:rsid w:val="005B1FB2"/>
    <w:rsid w:val="006508C3"/>
    <w:rsid w:val="00685F95"/>
    <w:rsid w:val="007B68D5"/>
    <w:rsid w:val="007C7B2F"/>
    <w:rsid w:val="00B038EB"/>
    <w:rsid w:val="00B57797"/>
    <w:rsid w:val="00C3075F"/>
    <w:rsid w:val="00D44660"/>
    <w:rsid w:val="00D47020"/>
    <w:rsid w:val="00D74B86"/>
    <w:rsid w:val="00E3494E"/>
    <w:rsid w:val="00EF6080"/>
    <w:rsid w:val="00FD7FCE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F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1F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1FB2"/>
  </w:style>
  <w:style w:type="paragraph" w:styleId="Pta">
    <w:name w:val="footer"/>
    <w:basedOn w:val="Normlny"/>
    <w:link w:val="PtaChar"/>
    <w:uiPriority w:val="99"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FB2"/>
  </w:style>
  <w:style w:type="paragraph" w:styleId="Textbubliny">
    <w:name w:val="Balloon Text"/>
    <w:basedOn w:val="Normlny"/>
    <w:link w:val="TextbublinyChar"/>
    <w:uiPriority w:val="99"/>
    <w:semiHidden/>
    <w:unhideWhenUsed/>
    <w:rsid w:val="005B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F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50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Rybarova</cp:lastModifiedBy>
  <cp:revision>4</cp:revision>
  <dcterms:created xsi:type="dcterms:W3CDTF">2021-05-27T08:08:00Z</dcterms:created>
  <dcterms:modified xsi:type="dcterms:W3CDTF">2021-06-09T13:36:00Z</dcterms:modified>
</cp:coreProperties>
</file>